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DC7CC8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</w:t>
      </w:r>
      <w:r w:rsidR="000D38FD">
        <w:rPr>
          <w:rFonts w:ascii="Arial" w:hAnsi="Arial" w:cs="Arial"/>
          <w:sz w:val="22"/>
          <w:szCs w:val="22"/>
          <w:lang w:val="en-GB"/>
        </w:rPr>
        <w:t>2</w:t>
      </w:r>
      <w:r w:rsidR="000D38FD" w:rsidRPr="000D38FD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0D38FD">
        <w:rPr>
          <w:rFonts w:ascii="Arial" w:hAnsi="Arial" w:cs="Arial"/>
          <w:sz w:val="22"/>
          <w:szCs w:val="22"/>
          <w:lang w:val="en-GB"/>
        </w:rPr>
        <w:t>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0D38FD" w:rsidRPr="000D38FD" w:rsidRDefault="000D38FD" w:rsidP="000D38FD">
      <w:pPr>
        <w:rPr>
          <w:rFonts w:ascii="Arial" w:hAnsi="Arial" w:cs="Arial"/>
          <w:b/>
          <w:sz w:val="22"/>
          <w:szCs w:val="22"/>
          <w:lang w:val="en-GB"/>
        </w:rPr>
      </w:pPr>
      <w:r w:rsidRPr="000D38FD">
        <w:rPr>
          <w:rFonts w:ascii="Arial" w:hAnsi="Arial" w:cs="Arial"/>
          <w:b/>
          <w:sz w:val="22"/>
          <w:szCs w:val="22"/>
          <w:lang w:val="en-GB"/>
        </w:rPr>
        <w:t xml:space="preserve">FIA World Touring Car Cup Race of Netherlands at </w:t>
      </w:r>
      <w:proofErr w:type="spellStart"/>
      <w:r w:rsidRPr="000D38FD">
        <w:rPr>
          <w:rFonts w:ascii="Arial" w:hAnsi="Arial" w:cs="Arial"/>
          <w:b/>
          <w:sz w:val="22"/>
          <w:szCs w:val="22"/>
          <w:lang w:val="en-GB"/>
        </w:rPr>
        <w:t>Zandvoort</w:t>
      </w:r>
      <w:proofErr w:type="spellEnd"/>
    </w:p>
    <w:p w:rsidR="00ED64D8" w:rsidRPr="00DC7CC8" w:rsidRDefault="00ED64D8" w:rsidP="00ED64D8">
      <w:pPr>
        <w:pStyle w:val="Default"/>
        <w:rPr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r w:rsidRPr="000D38FD">
        <w:rPr>
          <w:rFonts w:ascii="Arial" w:hAnsi="Arial" w:cs="Arial"/>
          <w:sz w:val="22"/>
          <w:szCs w:val="22"/>
          <w:lang w:val="en-GB"/>
        </w:rPr>
        <w:t xml:space="preserve">Jean-Karl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Vernay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completed a memorable weekend for the WTCR – FIA World Touring Car Cup with victory in the third of three races at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Zandvoort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, The Netherlands, where 110,000 fans – including Dutch Formula </w:t>
      </w:r>
      <w:proofErr w:type="gramStart"/>
      <w:r w:rsidRPr="000D38FD">
        <w:rPr>
          <w:rFonts w:ascii="Arial" w:hAnsi="Arial" w:cs="Arial"/>
          <w:sz w:val="22"/>
          <w:szCs w:val="22"/>
          <w:lang w:val="en-GB"/>
        </w:rPr>
        <w:t>One star</w:t>
      </w:r>
      <w:proofErr w:type="gramEnd"/>
      <w:r w:rsidRPr="000D38FD">
        <w:rPr>
          <w:rFonts w:ascii="Arial" w:hAnsi="Arial" w:cs="Arial"/>
          <w:sz w:val="22"/>
          <w:szCs w:val="22"/>
          <w:lang w:val="en-GB"/>
        </w:rPr>
        <w:t xml:space="preserve"> Max Verstappen – were in attendance.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r w:rsidRPr="000D38FD">
        <w:rPr>
          <w:rFonts w:ascii="Arial" w:hAnsi="Arial" w:cs="Arial"/>
          <w:sz w:val="22"/>
          <w:szCs w:val="22"/>
          <w:lang w:val="en-GB"/>
        </w:rPr>
        <w:t xml:space="preserve">The FIA Series which has premium Japanese tyre manufacturer YOKOHAMA, as exclusive tyre supplier witnessed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Vernay’s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Audi Sport Leopard Lukoil Team forced into an overnight engine change following the Frenchman’s fifth place finish in Race 1 on Sunday. But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Vernay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>, who was penalised by starting Race 2 from the back of the grid, repaid his team’s hard work by claiming the Pole Position for Race 3 on Monday morning and then converted his top start spot into a victory later in the day.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r w:rsidRPr="000D38FD">
        <w:rPr>
          <w:rFonts w:ascii="Arial" w:hAnsi="Arial" w:cs="Arial"/>
          <w:sz w:val="22"/>
          <w:szCs w:val="22"/>
          <w:lang w:val="en-GB"/>
        </w:rPr>
        <w:t xml:space="preserve">After Yann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took the Race 1 laurels at WTCR Race of Netherlands, it was the turn of his fellow Frenchman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Aurélien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Comte to savour the limelight with his maiden victory in Race 2 to become the eighth different winner of 2018 following a brilliant drive.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r w:rsidRPr="000D38FD">
        <w:rPr>
          <w:rFonts w:ascii="Arial" w:hAnsi="Arial" w:cs="Arial"/>
          <w:sz w:val="22"/>
          <w:szCs w:val="22"/>
          <w:lang w:val="en-GB"/>
        </w:rPr>
        <w:t xml:space="preserve">Comte, in a DG Sport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Compétition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Peugeot 308TCR, was second in Race 1 ahead of Rob Huff and Gordon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Shedden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but went one better in Race 2 by beating James Thompson’s Honda Civic Type R TCR off the line in the reverse-grid counter. It means five racing brands have now won in WTCR.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finished second after being handed the place by his All-Inkl.com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Motorsport team-mate Thompson to boost his title bid.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r w:rsidRPr="000D38FD">
        <w:rPr>
          <w:rFonts w:ascii="Arial" w:hAnsi="Arial" w:cs="Arial"/>
          <w:sz w:val="22"/>
          <w:szCs w:val="22"/>
          <w:lang w:val="en-GB"/>
        </w:rPr>
        <w:t xml:space="preserve">Huff was back on the podium in Race 3, taking his Sébastien Loeb Racing Volkswagen Golf GTI TCR to second place ahead of Frédéric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Vervisch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, who hit back from a double driveshaft failure to claim third spot for Audi Sport Team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Comtoyou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>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, now heads the drivers’ championship by nine points over Yvan Muller, his uncle and the most successful driver in touring car history. But while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celebrated, Muller endured a weekend to forget with the Hyundai i30 N TCR unable to match its early-season pace following adjustments to the Balance of Performance. Muller’s YMR team also faced a lengthy repair job to get the veteran racer back on track for Race 2 after he came off worse in a collision with Norbert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>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  <w:r w:rsidRPr="000D38FD">
        <w:rPr>
          <w:rFonts w:ascii="Arial" w:hAnsi="Arial" w:cs="Arial"/>
          <w:sz w:val="22"/>
          <w:szCs w:val="22"/>
          <w:lang w:val="en-GB"/>
        </w:rPr>
        <w:t xml:space="preserve">Dutch WTCR regular Tom Coronel scored a weekend-high of seventh in Race 1 as Pepe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Oriola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settled for fourth in Race 2 ahead of Mehdi Bennani. Esteban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battled through to fourth in Race 3 with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Shedden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fifth. Wildcard Prince Bernhard van </w:t>
      </w:r>
      <w:proofErr w:type="spellStart"/>
      <w:r w:rsidRPr="000D38FD">
        <w:rPr>
          <w:rFonts w:ascii="Arial" w:hAnsi="Arial" w:cs="Arial"/>
          <w:sz w:val="22"/>
          <w:szCs w:val="22"/>
          <w:lang w:val="en-GB"/>
        </w:rPr>
        <w:t>Oranje</w:t>
      </w:r>
      <w:proofErr w:type="spellEnd"/>
      <w:r w:rsidRPr="000D38FD">
        <w:rPr>
          <w:rFonts w:ascii="Arial" w:hAnsi="Arial" w:cs="Arial"/>
          <w:sz w:val="22"/>
          <w:szCs w:val="22"/>
          <w:lang w:val="en-GB"/>
        </w:rPr>
        <w:t xml:space="preserve"> completed all three races.</w:t>
      </w:r>
    </w:p>
    <w:p w:rsidR="000D38FD" w:rsidRPr="000D38FD" w:rsidRDefault="000D38FD" w:rsidP="000D38FD">
      <w:pPr>
        <w:rPr>
          <w:rFonts w:ascii="Arial" w:hAnsi="Arial" w:cs="Arial"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b/>
          <w:sz w:val="22"/>
          <w:szCs w:val="22"/>
          <w:lang w:val="en-GB"/>
        </w:rPr>
      </w:pPr>
      <w:r w:rsidRPr="000D38FD">
        <w:rPr>
          <w:rFonts w:ascii="Arial" w:hAnsi="Arial" w:cs="Arial"/>
          <w:b/>
          <w:sz w:val="22"/>
          <w:szCs w:val="22"/>
          <w:lang w:val="en-GB"/>
        </w:rPr>
        <w:t>Driver Standings</w:t>
      </w:r>
    </w:p>
    <w:p w:rsidR="000D38FD" w:rsidRPr="000D38FD" w:rsidRDefault="000D38FD" w:rsidP="000D38FD">
      <w:pPr>
        <w:rPr>
          <w:rFonts w:ascii="Arial" w:hAnsi="Arial" w:cs="Arial"/>
          <w:b/>
          <w:sz w:val="22"/>
          <w:szCs w:val="22"/>
          <w:lang w:val="en-GB"/>
        </w:rPr>
      </w:pPr>
    </w:p>
    <w:p w:rsidR="000D38FD" w:rsidRPr="000D38FD" w:rsidRDefault="000D38FD" w:rsidP="000D38FD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0D38FD">
        <w:rPr>
          <w:rFonts w:ascii="Arial" w:hAnsi="Arial" w:cs="Arial"/>
          <w:b/>
        </w:rPr>
        <w:t xml:space="preserve">Y </w:t>
      </w:r>
      <w:proofErr w:type="spellStart"/>
      <w:r w:rsidRPr="000D38FD">
        <w:rPr>
          <w:rFonts w:ascii="Arial" w:hAnsi="Arial" w:cs="Arial"/>
          <w:b/>
        </w:rPr>
        <w:t>Ehrlacher</w:t>
      </w:r>
      <w:proofErr w:type="spellEnd"/>
      <w:r w:rsidRPr="000D38FD">
        <w:rPr>
          <w:rFonts w:ascii="Arial" w:hAnsi="Arial" w:cs="Arial"/>
          <w:b/>
        </w:rPr>
        <w:tab/>
        <w:t>146</w:t>
      </w:r>
    </w:p>
    <w:p w:rsidR="000D38FD" w:rsidRPr="000D38FD" w:rsidRDefault="000D38FD" w:rsidP="000D38FD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0D38FD">
        <w:rPr>
          <w:rFonts w:ascii="Arial" w:hAnsi="Arial" w:cs="Arial"/>
          <w:b/>
        </w:rPr>
        <w:t>Y Muller</w:t>
      </w:r>
      <w:r w:rsidRPr="000D38F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</w:t>
      </w:r>
      <w:r w:rsidRPr="000D38FD">
        <w:rPr>
          <w:rFonts w:ascii="Arial" w:hAnsi="Arial" w:cs="Arial"/>
          <w:b/>
        </w:rPr>
        <w:t>137</w:t>
      </w:r>
    </w:p>
    <w:p w:rsidR="000D38FD" w:rsidRPr="000D38FD" w:rsidRDefault="000D38FD" w:rsidP="000D38FD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0D38FD">
        <w:rPr>
          <w:rFonts w:ascii="Arial" w:hAnsi="Arial" w:cs="Arial"/>
          <w:b/>
        </w:rPr>
        <w:t>R Huff</w:t>
      </w:r>
      <w:r w:rsidRPr="000D38FD">
        <w:rPr>
          <w:rFonts w:ascii="Arial" w:hAnsi="Arial" w:cs="Arial"/>
          <w:b/>
        </w:rPr>
        <w:tab/>
      </w:r>
      <w:r w:rsidRPr="000D38FD">
        <w:rPr>
          <w:rFonts w:ascii="Arial" w:hAnsi="Arial" w:cs="Arial"/>
          <w:b/>
        </w:rPr>
        <w:tab/>
        <w:t>130</w:t>
      </w:r>
    </w:p>
    <w:p w:rsidR="000D38FD" w:rsidRPr="000D38FD" w:rsidRDefault="000D38FD" w:rsidP="000D38FD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0D38FD">
        <w:rPr>
          <w:rFonts w:ascii="Arial" w:hAnsi="Arial" w:cs="Arial"/>
          <w:b/>
        </w:rPr>
        <w:t xml:space="preserve">JK </w:t>
      </w:r>
      <w:proofErr w:type="spellStart"/>
      <w:r w:rsidRPr="000D38FD">
        <w:rPr>
          <w:rFonts w:ascii="Arial" w:hAnsi="Arial" w:cs="Arial"/>
          <w:b/>
        </w:rPr>
        <w:t>Vernay</w:t>
      </w:r>
      <w:proofErr w:type="spellEnd"/>
      <w:r w:rsidRPr="000D38FD">
        <w:rPr>
          <w:rFonts w:ascii="Arial" w:hAnsi="Arial" w:cs="Arial"/>
          <w:b/>
        </w:rPr>
        <w:tab/>
        <w:t>121</w:t>
      </w:r>
    </w:p>
    <w:p w:rsidR="000D38FD" w:rsidRPr="000D38FD" w:rsidRDefault="000D38FD" w:rsidP="000D38FD">
      <w:pPr>
        <w:pStyle w:val="Listenabsatz"/>
        <w:numPr>
          <w:ilvl w:val="0"/>
          <w:numId w:val="3"/>
        </w:numPr>
        <w:rPr>
          <w:rFonts w:ascii="Arial" w:hAnsi="Arial" w:cs="Arial"/>
          <w:b/>
        </w:rPr>
      </w:pPr>
      <w:r w:rsidRPr="000D38FD">
        <w:rPr>
          <w:rFonts w:ascii="Arial" w:hAnsi="Arial" w:cs="Arial"/>
          <w:b/>
        </w:rPr>
        <w:t xml:space="preserve">G </w:t>
      </w:r>
      <w:proofErr w:type="spellStart"/>
      <w:r w:rsidRPr="000D38FD">
        <w:rPr>
          <w:rFonts w:ascii="Arial" w:hAnsi="Arial" w:cs="Arial"/>
          <w:b/>
        </w:rPr>
        <w:t>Tarquini</w:t>
      </w:r>
      <w:proofErr w:type="spellEnd"/>
      <w:r w:rsidRPr="000D38FD">
        <w:rPr>
          <w:rFonts w:ascii="Arial" w:hAnsi="Arial" w:cs="Arial"/>
          <w:b/>
        </w:rPr>
        <w:tab/>
        <w:t>118</w:t>
      </w:r>
    </w:p>
    <w:p w:rsidR="00444C90" w:rsidRDefault="00444C90" w:rsidP="000D38FD">
      <w:pPr>
        <w:rPr>
          <w:rFonts w:ascii="Arial" w:hAnsi="Arial" w:cs="Arial"/>
          <w:i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i/>
          <w:sz w:val="22"/>
          <w:szCs w:val="22"/>
          <w:lang w:val="en-GB"/>
        </w:rPr>
      </w:pPr>
    </w:p>
    <w:p w:rsidR="000D38FD" w:rsidRDefault="000D38FD" w:rsidP="000D38FD">
      <w:pPr>
        <w:rPr>
          <w:rFonts w:ascii="Arial" w:hAnsi="Arial" w:cs="Arial"/>
          <w:i/>
          <w:sz w:val="22"/>
          <w:szCs w:val="22"/>
          <w:lang w:val="en-GB"/>
        </w:rPr>
      </w:pPr>
    </w:p>
    <w:p w:rsidR="00D94FDB" w:rsidRDefault="00D94FDB" w:rsidP="000D38FD">
      <w:pPr>
        <w:rPr>
          <w:rFonts w:ascii="Arial" w:hAnsi="Arial" w:cs="Arial"/>
          <w:i/>
          <w:sz w:val="22"/>
          <w:szCs w:val="22"/>
          <w:lang w:val="en-GB"/>
        </w:rPr>
      </w:pPr>
    </w:p>
    <w:p w:rsidR="00D94FDB" w:rsidRDefault="00D94FDB" w:rsidP="000D38FD">
      <w:pPr>
        <w:rPr>
          <w:rFonts w:ascii="Arial" w:hAnsi="Arial" w:cs="Arial"/>
          <w:i/>
          <w:sz w:val="22"/>
          <w:szCs w:val="22"/>
          <w:lang w:val="en-GB"/>
        </w:rPr>
      </w:pPr>
    </w:p>
    <w:p w:rsidR="00D94FDB" w:rsidRDefault="00D94FDB" w:rsidP="000D38FD">
      <w:pPr>
        <w:rPr>
          <w:rFonts w:ascii="Arial" w:hAnsi="Arial" w:cs="Arial"/>
          <w:i/>
          <w:sz w:val="22"/>
          <w:szCs w:val="22"/>
          <w:lang w:val="en-GB"/>
        </w:rPr>
      </w:pPr>
    </w:p>
    <w:p w:rsidR="000A31F3" w:rsidRDefault="00D94FDB" w:rsidP="00D94FDB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CD37DA6">
            <wp:simplePos x="0" y="0"/>
            <wp:positionH relativeFrom="column">
              <wp:posOffset>228600</wp:posOffset>
            </wp:positionH>
            <wp:positionV relativeFrom="page">
              <wp:posOffset>1276350</wp:posOffset>
            </wp:positionV>
            <wp:extent cx="5443220" cy="3629025"/>
            <wp:effectExtent l="0" t="0" r="0" b="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8FD" w:rsidRPr="00D94FDB" w:rsidRDefault="00D94FDB" w:rsidP="00D94FDB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 w:rsidRPr="00D94FDB">
        <w:rPr>
          <w:rFonts w:ascii="Arial" w:hAnsi="Arial" w:cs="Arial"/>
          <w:i/>
          <w:sz w:val="16"/>
          <w:szCs w:val="16"/>
          <w:lang w:val="en-GB"/>
        </w:rPr>
        <w:t xml:space="preserve">Superb driving from </w:t>
      </w:r>
      <w:proofErr w:type="spellStart"/>
      <w:r w:rsidRPr="00D94FDB">
        <w:rPr>
          <w:rFonts w:ascii="Arial" w:hAnsi="Arial" w:cs="Arial"/>
          <w:i/>
          <w:sz w:val="16"/>
          <w:szCs w:val="16"/>
          <w:lang w:val="en-GB"/>
        </w:rPr>
        <w:t>Vernay</w:t>
      </w:r>
      <w:proofErr w:type="spellEnd"/>
      <w:r w:rsidRPr="00D94FDB">
        <w:rPr>
          <w:rFonts w:ascii="Arial" w:hAnsi="Arial" w:cs="Arial"/>
          <w:i/>
          <w:sz w:val="16"/>
          <w:szCs w:val="16"/>
          <w:lang w:val="en-GB"/>
        </w:rPr>
        <w:t xml:space="preserve"> - Photo by Francois </w:t>
      </w:r>
      <w:proofErr w:type="spellStart"/>
      <w:r w:rsidRPr="00D94FDB">
        <w:rPr>
          <w:rFonts w:ascii="Arial" w:hAnsi="Arial" w:cs="Arial"/>
          <w:i/>
          <w:sz w:val="16"/>
          <w:szCs w:val="16"/>
          <w:lang w:val="en-GB"/>
        </w:rPr>
        <w:t>Flamand</w:t>
      </w:r>
      <w:proofErr w:type="spellEnd"/>
    </w:p>
    <w:p w:rsidR="00D94FDB" w:rsidRDefault="00D94FDB" w:rsidP="00D94FD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94FDB" w:rsidRDefault="00D94FDB" w:rsidP="00D94FDB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94FDB" w:rsidRDefault="000A31F3" w:rsidP="00D94FD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395F99A2" wp14:editId="2395BA90">
            <wp:extent cx="5600064" cy="436338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176" cy="438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F3" w:rsidRDefault="000A31F3" w:rsidP="00D94FDB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0A31F3">
        <w:rPr>
          <w:rFonts w:ascii="Arial" w:hAnsi="Arial" w:cs="Arial"/>
          <w:i/>
          <w:sz w:val="16"/>
          <w:szCs w:val="16"/>
          <w:lang w:val="en-GB"/>
        </w:rPr>
        <w:t>Ehrlacher</w:t>
      </w:r>
      <w:proofErr w:type="spellEnd"/>
      <w:r w:rsidRPr="000A31F3">
        <w:rPr>
          <w:rFonts w:ascii="Arial" w:hAnsi="Arial" w:cs="Arial"/>
          <w:i/>
          <w:sz w:val="16"/>
          <w:szCs w:val="16"/>
          <w:lang w:val="en-GB"/>
        </w:rPr>
        <w:t xml:space="preserve"> leads the FIA WTCR and celebrates podium - Photo by Jean Michel Le </w:t>
      </w:r>
      <w:proofErr w:type="spellStart"/>
      <w:r w:rsidRPr="000A31F3">
        <w:rPr>
          <w:rFonts w:ascii="Arial" w:hAnsi="Arial" w:cs="Arial"/>
          <w:i/>
          <w:sz w:val="16"/>
          <w:szCs w:val="16"/>
          <w:lang w:val="en-GB"/>
        </w:rPr>
        <w:t>Meur</w:t>
      </w:r>
      <w:proofErr w:type="spellEnd"/>
    </w:p>
    <w:p w:rsidR="00D94FDB" w:rsidRPr="00D94FDB" w:rsidRDefault="00D94FDB" w:rsidP="000A31F3">
      <w:pPr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sectPr w:rsidR="00D94FDB" w:rsidRPr="00D94FDB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A31F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A31F3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42EF7"/>
    <w:multiLevelType w:val="hybridMultilevel"/>
    <w:tmpl w:val="517C5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A31F3"/>
    <w:rsid w:val="000B0DD1"/>
    <w:rsid w:val="000B6BAC"/>
    <w:rsid w:val="000C01AF"/>
    <w:rsid w:val="000C308E"/>
    <w:rsid w:val="000D0B92"/>
    <w:rsid w:val="000D38FD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4FD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87E83E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0D38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2018-05-22T13:10:00Z</dcterms:created>
  <dcterms:modified xsi:type="dcterms:W3CDTF">2018-05-22T13:18:00Z</dcterms:modified>
</cp:coreProperties>
</file>